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79B1" w14:textId="77777777" w:rsidR="00BE0F10" w:rsidRPr="00BE0F10" w:rsidRDefault="00BE0F10" w:rsidP="00BE0F10">
      <w:pPr>
        <w:shd w:val="clear" w:color="auto" w:fill="FFFFFF"/>
        <w:spacing w:line="240" w:lineRule="auto"/>
        <w:textAlignment w:val="baseline"/>
        <w:rPr>
          <w:rFonts w:ascii="Lora" w:eastAsia="Times New Roman" w:hAnsi="Lora" w:cs="Helvetica"/>
          <w:b/>
          <w:bCs/>
          <w:kern w:val="0"/>
          <w:sz w:val="24"/>
          <w:szCs w:val="24"/>
          <w:bdr w:val="none" w:sz="0" w:space="0" w:color="auto" w:frame="1"/>
          <w14:ligatures w14:val="none"/>
        </w:rPr>
      </w:pPr>
      <w:r w:rsidRPr="00BE0F10">
        <w:rPr>
          <w:rFonts w:ascii="Lora" w:eastAsia="Times New Roman" w:hAnsi="Lora" w:cs="Helvetica"/>
          <w:b/>
          <w:bCs/>
          <w:kern w:val="0"/>
          <w:sz w:val="24"/>
          <w:szCs w:val="24"/>
          <w:bdr w:val="none" w:sz="0" w:space="0" w:color="auto" w:frame="1"/>
          <w14:ligatures w14:val="none"/>
        </w:rPr>
        <w:t xml:space="preserve">Faculty Position </w:t>
      </w:r>
    </w:p>
    <w:p w14:paraId="6BA74F84" w14:textId="322B439C" w:rsidR="00BE0F10" w:rsidRPr="00BE0F10" w:rsidRDefault="00BE0F10" w:rsidP="00BE0F10">
      <w:pPr>
        <w:shd w:val="clear" w:color="auto" w:fill="FFFFFF"/>
        <w:spacing w:line="240" w:lineRule="auto"/>
        <w:textAlignment w:val="baseline"/>
        <w:rPr>
          <w:rFonts w:ascii="Helvetica" w:eastAsia="Times New Roman" w:hAnsi="Helvetica" w:cs="Helvetica"/>
          <w:kern w:val="0"/>
          <w:sz w:val="21"/>
          <w:szCs w:val="21"/>
          <w14:ligatures w14:val="none"/>
        </w:rPr>
      </w:pPr>
      <w:r w:rsidRPr="00BE0F10">
        <w:rPr>
          <w:rFonts w:ascii="Lora" w:eastAsia="Times New Roman" w:hAnsi="Lora" w:cs="Helvetica"/>
          <w:b/>
          <w:bCs/>
          <w:kern w:val="0"/>
          <w:sz w:val="24"/>
          <w:szCs w:val="24"/>
          <w:bdr w:val="none" w:sz="0" w:space="0" w:color="auto" w:frame="1"/>
          <w14:ligatures w14:val="none"/>
        </w:rPr>
        <w:t>Operations Management and Information Systems</w:t>
      </w:r>
      <w:r w:rsidRPr="00BE0F10">
        <w:rPr>
          <w:rFonts w:ascii="Lora" w:eastAsia="Times New Roman" w:hAnsi="Lora" w:cs="Helvetica"/>
          <w:b/>
          <w:bCs/>
          <w:kern w:val="0"/>
          <w:sz w:val="48"/>
          <w:szCs w:val="48"/>
          <w:bdr w:val="none" w:sz="0" w:space="0" w:color="auto" w:frame="1"/>
          <w14:ligatures w14:val="none"/>
        </w:rPr>
        <w:br/>
      </w:r>
    </w:p>
    <w:p w14:paraId="0CA264AE" w14:textId="77777777" w:rsidR="00BE0F10" w:rsidRPr="00BE0F10" w:rsidRDefault="00BE0F10" w:rsidP="00BE0F10">
      <w:pPr>
        <w:shd w:val="clear" w:color="auto" w:fill="FFFFFF"/>
        <w:spacing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 xml:space="preserve">Koç University College of Administrative Sciences and Economics (CASE) invites applications for a </w:t>
      </w:r>
      <w:proofErr w:type="gramStart"/>
      <w:r w:rsidRPr="00BE0F10">
        <w:rPr>
          <w:rFonts w:ascii="inherit" w:eastAsia="Times New Roman" w:hAnsi="inherit" w:cs="Helvetica"/>
          <w:color w:val="4A4A4A"/>
          <w:kern w:val="0"/>
          <w:sz w:val="24"/>
          <w:szCs w:val="24"/>
          <w14:ligatures w14:val="none"/>
        </w:rPr>
        <w:t>full time</w:t>
      </w:r>
      <w:proofErr w:type="gramEnd"/>
      <w:r w:rsidRPr="00BE0F10">
        <w:rPr>
          <w:rFonts w:ascii="inherit" w:eastAsia="Times New Roman" w:hAnsi="inherit" w:cs="Helvetica"/>
          <w:color w:val="4A4A4A"/>
          <w:kern w:val="0"/>
          <w:sz w:val="24"/>
          <w:szCs w:val="24"/>
          <w14:ligatures w14:val="none"/>
        </w:rPr>
        <w:t xml:space="preserve"> assistant professor faculty position in the area of Operations Management and Information Systems. The position is open to all qualified candidates with a strong commitment to high quality research.  Candidates should have a Ph.D. from an accredited university and a record of demonstrated research accomplishments.</w:t>
      </w:r>
    </w:p>
    <w:p w14:paraId="4CFD2613"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Koç University is committed to pursuit of excellence in both research and teaching. The medium of instruction is English. Students typically rank in the top percentile of all high school graduates in Turkey. The Operations Management and Information Systems group has a strong research focus, with a Ph.D. program in Operations Management and Information Systems, as well as a joint Ph.D. program in Industrial Engineering and Operations Management.</w:t>
      </w:r>
    </w:p>
    <w:p w14:paraId="26AA8FF4" w14:textId="77777777" w:rsidR="00BE0F10" w:rsidRPr="00BE0F10" w:rsidRDefault="00BE0F10" w:rsidP="00BE0F10">
      <w:pPr>
        <w:shd w:val="clear" w:color="auto" w:fill="FFFFFF"/>
        <w:spacing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 xml:space="preserve">The Graduate School of Business is ranked among the best business schools in Europe. Its Executive MBA program is listed in the Global 100 by Financial Times. The </w:t>
      </w:r>
      <w:proofErr w:type="gramStart"/>
      <w:r w:rsidRPr="00BE0F10">
        <w:rPr>
          <w:rFonts w:ascii="inherit" w:eastAsia="Times New Roman" w:hAnsi="inherit" w:cs="Helvetica"/>
          <w:color w:val="4A4A4A"/>
          <w:kern w:val="0"/>
          <w:sz w:val="24"/>
          <w:szCs w:val="24"/>
          <w14:ligatures w14:val="none"/>
        </w:rPr>
        <w:t>School</w:t>
      </w:r>
      <w:proofErr w:type="gramEnd"/>
      <w:r w:rsidRPr="00BE0F10">
        <w:rPr>
          <w:rFonts w:ascii="inherit" w:eastAsia="Times New Roman" w:hAnsi="inherit" w:cs="Helvetica"/>
          <w:color w:val="4A4A4A"/>
          <w:kern w:val="0"/>
          <w:sz w:val="24"/>
          <w:szCs w:val="24"/>
          <w14:ligatures w14:val="none"/>
        </w:rPr>
        <w:t xml:space="preserve"> is accredited by EQUIS, AMBA, and AACSB, and is a member of CEMS – The Global Alliance in Management Education. Please visit the College’s website for more information: </w:t>
      </w:r>
      <w:hyperlink r:id="rId4" w:history="1">
        <w:r w:rsidRPr="00BE0F10">
          <w:rPr>
            <w:rFonts w:ascii="inherit" w:eastAsia="Times New Roman" w:hAnsi="inherit" w:cs="Helvetica"/>
            <w:color w:val="C10B25"/>
            <w:kern w:val="0"/>
            <w:sz w:val="24"/>
            <w:szCs w:val="24"/>
            <w:u w:val="single"/>
            <w:bdr w:val="none" w:sz="0" w:space="0" w:color="auto" w:frame="1"/>
            <w14:ligatures w14:val="none"/>
          </w:rPr>
          <w:t>http://case.ku.edu.tr</w:t>
        </w:r>
      </w:hyperlink>
      <w:r w:rsidRPr="00BE0F10">
        <w:rPr>
          <w:rFonts w:ascii="inherit" w:eastAsia="Times New Roman" w:hAnsi="inherit" w:cs="Helvetica"/>
          <w:color w:val="4A4A4A"/>
          <w:kern w:val="0"/>
          <w:sz w:val="24"/>
          <w:szCs w:val="24"/>
          <w14:ligatures w14:val="none"/>
        </w:rPr>
        <w:t>.</w:t>
      </w:r>
    </w:p>
    <w:p w14:paraId="78615070" w14:textId="77777777" w:rsidR="00BE0F10" w:rsidRPr="00BE0F10" w:rsidRDefault="00BE0F10" w:rsidP="00BE0F10">
      <w:pPr>
        <w:shd w:val="clear" w:color="auto" w:fill="FFFFFF"/>
        <w:spacing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Application deadline is December 1, 2023. </w:t>
      </w:r>
      <w:r w:rsidRPr="00BE0F10">
        <w:rPr>
          <w:rFonts w:ascii="inherit" w:eastAsia="Times New Roman" w:hAnsi="inherit" w:cs="Helvetica"/>
          <w:b/>
          <w:bCs/>
          <w:color w:val="4A4A4A"/>
          <w:kern w:val="0"/>
          <w:sz w:val="24"/>
          <w:szCs w:val="24"/>
          <w:bdr w:val="none" w:sz="0" w:space="0" w:color="auto" w:frame="1"/>
          <w14:ligatures w14:val="none"/>
        </w:rPr>
        <w:t>Candidates who are attending the Annual INFORMS Meeting in Phoenix are encouraged to write to Dr. Ozden Gur Ali </w:t>
      </w:r>
      <w:hyperlink r:id="rId5" w:history="1">
        <w:r w:rsidRPr="00BE0F10">
          <w:rPr>
            <w:rFonts w:ascii="inherit" w:eastAsia="Times New Roman" w:hAnsi="inherit" w:cs="Helvetica"/>
            <w:b/>
            <w:bCs/>
            <w:color w:val="C10B25"/>
            <w:kern w:val="0"/>
            <w:sz w:val="24"/>
            <w:szCs w:val="24"/>
            <w:u w:val="single"/>
            <w:bdr w:val="none" w:sz="0" w:space="0" w:color="auto" w:frame="1"/>
            <w14:ligatures w14:val="none"/>
          </w:rPr>
          <w:t>/oali@ku.edu.tr</w:t>
        </w:r>
      </w:hyperlink>
      <w:r w:rsidRPr="00BE0F10">
        <w:rPr>
          <w:rFonts w:ascii="inherit" w:eastAsia="Times New Roman" w:hAnsi="inherit" w:cs="Helvetica"/>
          <w:b/>
          <w:bCs/>
          <w:color w:val="4A4A4A"/>
          <w:kern w:val="0"/>
          <w:sz w:val="24"/>
          <w:szCs w:val="24"/>
          <w:bdr w:val="none" w:sz="0" w:space="0" w:color="auto" w:frame="1"/>
          <w14:ligatures w14:val="none"/>
        </w:rPr>
        <w:t>) with information on their presentation sessions before October 15, 2023.</w:t>
      </w:r>
      <w:r w:rsidRPr="00BE0F10">
        <w:rPr>
          <w:rFonts w:ascii="inherit" w:eastAsia="Times New Roman" w:hAnsi="inherit" w:cs="Helvetica"/>
          <w:color w:val="4A4A4A"/>
          <w:kern w:val="0"/>
          <w:sz w:val="24"/>
          <w:szCs w:val="24"/>
          <w14:ligatures w14:val="none"/>
        </w:rPr>
        <w:t> Application materials that include a brief cover letter, current CV, statements of research and teaching along with any papers must be sent, preferably as a zipped set of pdf documents to </w:t>
      </w:r>
      <w:r w:rsidRPr="00BE0F10">
        <w:rPr>
          <w:rFonts w:ascii="inherit" w:eastAsia="Times New Roman" w:hAnsi="inherit" w:cs="Helvetica"/>
          <w:b/>
          <w:bCs/>
          <w:color w:val="4A4A4A"/>
          <w:kern w:val="0"/>
          <w:sz w:val="24"/>
          <w:szCs w:val="24"/>
          <w:bdr w:val="none" w:sz="0" w:space="0" w:color="auto" w:frame="1"/>
          <w14:ligatures w14:val="none"/>
        </w:rPr>
        <w:t>the Dean’s Office. </w:t>
      </w:r>
      <w:r w:rsidRPr="00BE0F10">
        <w:rPr>
          <w:rFonts w:ascii="inherit" w:eastAsia="Times New Roman" w:hAnsi="inherit" w:cs="Helvetica"/>
          <w:color w:val="4A4A4A"/>
          <w:kern w:val="0"/>
          <w:sz w:val="24"/>
          <w:szCs w:val="24"/>
          <w14:ligatures w14:val="none"/>
        </w:rPr>
        <w:t>Recommendation letters should be sent directly to the same address by three references.</w:t>
      </w:r>
    </w:p>
    <w:p w14:paraId="4857DFDC"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Office of the Dean</w:t>
      </w:r>
    </w:p>
    <w:p w14:paraId="6E33C878"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 xml:space="preserve">(c/o Ms. Vildan </w:t>
      </w:r>
      <w:proofErr w:type="spellStart"/>
      <w:r w:rsidRPr="00BE0F10">
        <w:rPr>
          <w:rFonts w:ascii="inherit" w:eastAsia="Times New Roman" w:hAnsi="inherit" w:cs="Helvetica"/>
          <w:color w:val="4A4A4A"/>
          <w:kern w:val="0"/>
          <w:sz w:val="24"/>
          <w:szCs w:val="24"/>
          <w14:ligatures w14:val="none"/>
        </w:rPr>
        <w:t>Ertugrul</w:t>
      </w:r>
      <w:proofErr w:type="spellEnd"/>
      <w:r w:rsidRPr="00BE0F10">
        <w:rPr>
          <w:rFonts w:ascii="inherit" w:eastAsia="Times New Roman" w:hAnsi="inherit" w:cs="Helvetica"/>
          <w:color w:val="4A4A4A"/>
          <w:kern w:val="0"/>
          <w:sz w:val="24"/>
          <w:szCs w:val="24"/>
          <w14:ligatures w14:val="none"/>
        </w:rPr>
        <w:t>)</w:t>
      </w:r>
    </w:p>
    <w:p w14:paraId="539EA3B8"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College of Administrative Sciences and Economics</w:t>
      </w:r>
    </w:p>
    <w:p w14:paraId="07FBBB10"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Koç University</w:t>
      </w:r>
    </w:p>
    <w:p w14:paraId="5F4419E5"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proofErr w:type="spellStart"/>
      <w:r w:rsidRPr="00BE0F10">
        <w:rPr>
          <w:rFonts w:ascii="inherit" w:eastAsia="Times New Roman" w:hAnsi="inherit" w:cs="Helvetica"/>
          <w:color w:val="4A4A4A"/>
          <w:kern w:val="0"/>
          <w:sz w:val="24"/>
          <w:szCs w:val="24"/>
          <w14:ligatures w14:val="none"/>
        </w:rPr>
        <w:t>Rumelifeneri</w:t>
      </w:r>
      <w:proofErr w:type="spellEnd"/>
      <w:r w:rsidRPr="00BE0F10">
        <w:rPr>
          <w:rFonts w:ascii="inherit" w:eastAsia="Times New Roman" w:hAnsi="inherit" w:cs="Helvetica"/>
          <w:color w:val="4A4A4A"/>
          <w:kern w:val="0"/>
          <w:sz w:val="24"/>
          <w:szCs w:val="24"/>
          <w14:ligatures w14:val="none"/>
        </w:rPr>
        <w:t xml:space="preserve"> </w:t>
      </w:r>
      <w:proofErr w:type="spellStart"/>
      <w:r w:rsidRPr="00BE0F10">
        <w:rPr>
          <w:rFonts w:ascii="inherit" w:eastAsia="Times New Roman" w:hAnsi="inherit" w:cs="Helvetica"/>
          <w:color w:val="4A4A4A"/>
          <w:kern w:val="0"/>
          <w:sz w:val="24"/>
          <w:szCs w:val="24"/>
          <w14:ligatures w14:val="none"/>
        </w:rPr>
        <w:t>Yolu</w:t>
      </w:r>
      <w:proofErr w:type="spellEnd"/>
    </w:p>
    <w:p w14:paraId="52A2522A"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proofErr w:type="spellStart"/>
      <w:r w:rsidRPr="00BE0F10">
        <w:rPr>
          <w:rFonts w:ascii="inherit" w:eastAsia="Times New Roman" w:hAnsi="inherit" w:cs="Helvetica"/>
          <w:color w:val="4A4A4A"/>
          <w:kern w:val="0"/>
          <w:sz w:val="24"/>
          <w:szCs w:val="24"/>
          <w14:ligatures w14:val="none"/>
        </w:rPr>
        <w:t>Sariyer</w:t>
      </w:r>
      <w:proofErr w:type="spellEnd"/>
      <w:r w:rsidRPr="00BE0F10">
        <w:rPr>
          <w:rFonts w:ascii="inherit" w:eastAsia="Times New Roman" w:hAnsi="inherit" w:cs="Helvetica"/>
          <w:color w:val="4A4A4A"/>
          <w:kern w:val="0"/>
          <w:sz w:val="24"/>
          <w:szCs w:val="24"/>
          <w14:ligatures w14:val="none"/>
        </w:rPr>
        <w:t xml:space="preserve"> 34450</w:t>
      </w:r>
    </w:p>
    <w:p w14:paraId="3836E548" w14:textId="77777777" w:rsidR="00BE0F10" w:rsidRPr="00BE0F10" w:rsidRDefault="00BE0F10" w:rsidP="00BE0F10">
      <w:pPr>
        <w:shd w:val="clear" w:color="auto" w:fill="FFFFFF"/>
        <w:spacing w:before="300"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Istanbul, TURKEY</w:t>
      </w:r>
    </w:p>
    <w:p w14:paraId="2D06D4B2" w14:textId="77777777" w:rsidR="00BE0F10" w:rsidRPr="00BE0F10" w:rsidRDefault="00BE0F10" w:rsidP="00BE0F10">
      <w:pPr>
        <w:shd w:val="clear" w:color="auto" w:fill="FFFFFF"/>
        <w:spacing w:after="0" w:line="330" w:lineRule="atLeast"/>
        <w:textAlignment w:val="baseline"/>
        <w:rPr>
          <w:rFonts w:ascii="inherit" w:eastAsia="Times New Roman" w:hAnsi="inherit" w:cs="Helvetica"/>
          <w:color w:val="4A4A4A"/>
          <w:kern w:val="0"/>
          <w:sz w:val="24"/>
          <w:szCs w:val="24"/>
          <w14:ligatures w14:val="none"/>
        </w:rPr>
      </w:pPr>
      <w:r w:rsidRPr="00BE0F10">
        <w:rPr>
          <w:rFonts w:ascii="inherit" w:eastAsia="Times New Roman" w:hAnsi="inherit" w:cs="Helvetica"/>
          <w:color w:val="4A4A4A"/>
          <w:kern w:val="0"/>
          <w:sz w:val="24"/>
          <w:szCs w:val="24"/>
          <w14:ligatures w14:val="none"/>
        </w:rPr>
        <w:t>e-mail: </w:t>
      </w:r>
      <w:hyperlink r:id="rId6" w:history="1">
        <w:r w:rsidRPr="00BE0F10">
          <w:rPr>
            <w:rFonts w:ascii="inherit" w:eastAsia="Times New Roman" w:hAnsi="inherit" w:cs="Helvetica"/>
            <w:color w:val="C10B25"/>
            <w:kern w:val="0"/>
            <w:sz w:val="24"/>
            <w:szCs w:val="24"/>
            <w:u w:val="single"/>
            <w:bdr w:val="none" w:sz="0" w:space="0" w:color="auto" w:frame="1"/>
            <w14:ligatures w14:val="none"/>
          </w:rPr>
          <w:t>vertugrul@ku.edu.tr</w:t>
        </w:r>
      </w:hyperlink>
    </w:p>
    <w:p w14:paraId="7A1A8CD3" w14:textId="77777777" w:rsidR="00BE0F10" w:rsidRPr="00BE0F10" w:rsidRDefault="00BE0F10" w:rsidP="00BE0F10">
      <w:pPr>
        <w:shd w:val="clear" w:color="auto" w:fill="FFFFFF"/>
        <w:spacing w:after="0" w:line="330" w:lineRule="atLeast"/>
        <w:textAlignment w:val="baseline"/>
        <w:rPr>
          <w:rFonts w:ascii="inherit" w:eastAsia="Times New Roman" w:hAnsi="inherit" w:cs="Helvetica"/>
          <w:color w:val="4A4A4A"/>
          <w:kern w:val="0"/>
          <w:sz w:val="24"/>
          <w:szCs w:val="24"/>
          <w14:ligatures w14:val="none"/>
        </w:rPr>
      </w:pPr>
      <w:hyperlink r:id="rId7" w:history="1">
        <w:r w:rsidRPr="00BE0F10">
          <w:rPr>
            <w:rFonts w:ascii="inherit" w:eastAsia="Times New Roman" w:hAnsi="inherit" w:cs="Helvetica"/>
            <w:color w:val="C10B25"/>
            <w:kern w:val="0"/>
            <w:sz w:val="24"/>
            <w:szCs w:val="24"/>
            <w:u w:val="single"/>
            <w:bdr w:val="none" w:sz="0" w:space="0" w:color="auto" w:frame="1"/>
            <w14:ligatures w14:val="none"/>
          </w:rPr>
          <w:t>http://case.ku.edu.tr</w:t>
        </w:r>
      </w:hyperlink>
    </w:p>
    <w:p w14:paraId="67996486" w14:textId="77777777" w:rsidR="00BE0F10" w:rsidRPr="00BE0F10" w:rsidRDefault="00BE0F10" w:rsidP="00BE0F10">
      <w:pPr>
        <w:shd w:val="clear" w:color="auto" w:fill="FFFFFF"/>
        <w:spacing w:after="0" w:line="330" w:lineRule="atLeast"/>
        <w:textAlignment w:val="baseline"/>
        <w:rPr>
          <w:rFonts w:ascii="inherit" w:eastAsia="Times New Roman" w:hAnsi="inherit" w:cs="Helvetica"/>
          <w:color w:val="4A4A4A"/>
          <w:kern w:val="0"/>
          <w:sz w:val="24"/>
          <w:szCs w:val="24"/>
          <w14:ligatures w14:val="none"/>
        </w:rPr>
      </w:pPr>
      <w:hyperlink r:id="rId8" w:history="1">
        <w:r w:rsidRPr="00BE0F10">
          <w:rPr>
            <w:rFonts w:ascii="inherit" w:eastAsia="Times New Roman" w:hAnsi="inherit" w:cs="Helvetica"/>
            <w:color w:val="C10B25"/>
            <w:kern w:val="0"/>
            <w:sz w:val="24"/>
            <w:szCs w:val="24"/>
            <w:u w:val="single"/>
            <w:bdr w:val="none" w:sz="0" w:space="0" w:color="auto" w:frame="1"/>
            <w14:ligatures w14:val="none"/>
          </w:rPr>
          <w:t>http://gsb.ku.edu.tr</w:t>
        </w:r>
      </w:hyperlink>
    </w:p>
    <w:p w14:paraId="11A11936" w14:textId="77777777" w:rsidR="000D23BF" w:rsidRDefault="000D23BF"/>
    <w:sectPr w:rsidR="000D23BF" w:rsidSect="00EF2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ora">
    <w:charset w:val="A2"/>
    <w:family w:val="auto"/>
    <w:pitch w:val="variable"/>
    <w:sig w:usb0="A00002FF" w:usb1="5000204B" w:usb2="00000000" w:usb3="00000000" w:csb0="00000097" w:csb1="00000000"/>
  </w:font>
  <w:font w:name="Helvetica">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10"/>
    <w:rsid w:val="000D23BF"/>
    <w:rsid w:val="00BE0F10"/>
    <w:rsid w:val="00EF21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3F1D1"/>
  <w15:chartTrackingRefBased/>
  <w15:docId w15:val="{03DF477C-4B9A-4BE9-AC7D-21A10B7F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BE0F10"/>
  </w:style>
  <w:style w:type="paragraph" w:styleId="NormalWeb">
    <w:name w:val="Normal (Web)"/>
    <w:basedOn w:val="Normal"/>
    <w:uiPriority w:val="99"/>
    <w:semiHidden/>
    <w:unhideWhenUsed/>
    <w:rsid w:val="00BE0F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E0F10"/>
    <w:rPr>
      <w:color w:val="0000FF"/>
      <w:u w:val="single"/>
    </w:rPr>
  </w:style>
  <w:style w:type="character" w:styleId="Strong">
    <w:name w:val="Strong"/>
    <w:basedOn w:val="DefaultParagraphFont"/>
    <w:uiPriority w:val="22"/>
    <w:qFormat/>
    <w:rsid w:val="00BE0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7601">
      <w:bodyDiv w:val="1"/>
      <w:marLeft w:val="0"/>
      <w:marRight w:val="0"/>
      <w:marTop w:val="0"/>
      <w:marBottom w:val="0"/>
      <w:divBdr>
        <w:top w:val="none" w:sz="0" w:space="0" w:color="auto"/>
        <w:left w:val="none" w:sz="0" w:space="0" w:color="auto"/>
        <w:bottom w:val="none" w:sz="0" w:space="0" w:color="auto"/>
        <w:right w:val="none" w:sz="0" w:space="0" w:color="auto"/>
      </w:divBdr>
      <w:divsChild>
        <w:div w:id="670138189">
          <w:marLeft w:val="0"/>
          <w:marRight w:val="0"/>
          <w:marTop w:val="0"/>
          <w:marBottom w:val="600"/>
          <w:divBdr>
            <w:top w:val="none" w:sz="0" w:space="0" w:color="auto"/>
            <w:left w:val="none" w:sz="0" w:space="0" w:color="auto"/>
            <w:bottom w:val="none" w:sz="0" w:space="0" w:color="auto"/>
            <w:right w:val="none" w:sz="0" w:space="0" w:color="auto"/>
          </w:divBdr>
          <w:divsChild>
            <w:div w:id="2007710185">
              <w:marLeft w:val="0"/>
              <w:marRight w:val="0"/>
              <w:marTop w:val="0"/>
              <w:marBottom w:val="0"/>
              <w:divBdr>
                <w:top w:val="none" w:sz="0" w:space="0" w:color="auto"/>
                <w:left w:val="none" w:sz="0" w:space="0" w:color="auto"/>
                <w:bottom w:val="none" w:sz="0" w:space="0" w:color="auto"/>
                <w:right w:val="none" w:sz="0" w:space="0" w:color="auto"/>
              </w:divBdr>
              <w:divsChild>
                <w:div w:id="1593201149">
                  <w:marLeft w:val="0"/>
                  <w:marRight w:val="0"/>
                  <w:marTop w:val="0"/>
                  <w:marBottom w:val="0"/>
                  <w:divBdr>
                    <w:top w:val="none" w:sz="0" w:space="0" w:color="auto"/>
                    <w:left w:val="none" w:sz="0" w:space="0" w:color="auto"/>
                    <w:bottom w:val="none" w:sz="0" w:space="0" w:color="auto"/>
                    <w:right w:val="none" w:sz="0" w:space="0" w:color="auto"/>
                  </w:divBdr>
                  <w:divsChild>
                    <w:div w:id="1390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1193">
          <w:marLeft w:val="0"/>
          <w:marRight w:val="0"/>
          <w:marTop w:val="0"/>
          <w:marBottom w:val="0"/>
          <w:divBdr>
            <w:top w:val="none" w:sz="0" w:space="0" w:color="auto"/>
            <w:left w:val="none" w:sz="0" w:space="0" w:color="auto"/>
            <w:bottom w:val="none" w:sz="0" w:space="0" w:color="auto"/>
            <w:right w:val="none" w:sz="0" w:space="0" w:color="auto"/>
          </w:divBdr>
          <w:divsChild>
            <w:div w:id="1910268994">
              <w:marLeft w:val="0"/>
              <w:marRight w:val="0"/>
              <w:marTop w:val="0"/>
              <w:marBottom w:val="0"/>
              <w:divBdr>
                <w:top w:val="none" w:sz="0" w:space="0" w:color="auto"/>
                <w:left w:val="none" w:sz="0" w:space="0" w:color="auto"/>
                <w:bottom w:val="none" w:sz="0" w:space="0" w:color="auto"/>
                <w:right w:val="none" w:sz="0" w:space="0" w:color="auto"/>
              </w:divBdr>
              <w:divsChild>
                <w:div w:id="1090656474">
                  <w:marLeft w:val="0"/>
                  <w:marRight w:val="0"/>
                  <w:marTop w:val="0"/>
                  <w:marBottom w:val="0"/>
                  <w:divBdr>
                    <w:top w:val="none" w:sz="0" w:space="0" w:color="auto"/>
                    <w:left w:val="none" w:sz="0" w:space="0" w:color="auto"/>
                    <w:bottom w:val="none" w:sz="0" w:space="0" w:color="auto"/>
                    <w:right w:val="none" w:sz="0" w:space="0" w:color="auto"/>
                  </w:divBdr>
                  <w:divsChild>
                    <w:div w:id="214201834">
                      <w:marLeft w:val="0"/>
                      <w:marRight w:val="0"/>
                      <w:marTop w:val="0"/>
                      <w:marBottom w:val="0"/>
                      <w:divBdr>
                        <w:top w:val="none" w:sz="0" w:space="0" w:color="auto"/>
                        <w:left w:val="none" w:sz="0" w:space="0" w:color="auto"/>
                        <w:bottom w:val="none" w:sz="0" w:space="0" w:color="auto"/>
                        <w:right w:val="none" w:sz="0" w:space="0" w:color="auto"/>
                      </w:divBdr>
                      <w:divsChild>
                        <w:div w:id="689182392">
                          <w:marLeft w:val="0"/>
                          <w:marRight w:val="0"/>
                          <w:marTop w:val="0"/>
                          <w:marBottom w:val="0"/>
                          <w:divBdr>
                            <w:top w:val="none" w:sz="0" w:space="0" w:color="auto"/>
                            <w:left w:val="none" w:sz="0" w:space="0" w:color="auto"/>
                            <w:bottom w:val="none" w:sz="0" w:space="0" w:color="auto"/>
                            <w:right w:val="none" w:sz="0" w:space="0" w:color="auto"/>
                          </w:divBdr>
                          <w:divsChild>
                            <w:div w:id="12856216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gsb.ku.edu.tr%2F&amp;data=05%7C01%7CEGUNES%40ku.edu.tr%7Cb3c696c51a04439ed5b408dbca9a298f%7C2ae2e2458e8d4036856fbf6abd255644%7C0%7C0%7C638326536594165578%7CUnknown%7CTWFpbGZsb3d8eyJWIjoiMC4wLjAwMDAiLCJQIjoiV2luMzIiLCJBTiI6Ik1haWwiLCJXVCI6Mn0%3D%7C3000%7C%7C%7C&amp;sdata=lK2nupjTVkoGS2%2Ff87xmV%2Fy%2B9ZEgwtni3f%2BRq7QniCg%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3A%2F%2Fcase.ku.edu.tr%2F&amp;data=05%7C01%7CEGUNES%40ku.edu.tr%7Cb3c696c51a04439ed5b408dbca9a298f%7C2ae2e2458e8d4036856fbf6abd255644%7C0%7C0%7C638326536594165578%7CUnknown%7CTWFpbGZsb3d8eyJWIjoiMC4wLjAwMDAiLCJQIjoiV2luMzIiLCJBTiI6Ik1haWwiLCJXVCI6Mn0%3D%7C3000%7C%7C%7C&amp;sdata=6J1FW0PkRF39o%2FTves1WTTYpzghBdowrF41LM2l6a2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tugrul@ku.edu.tr" TargetMode="External"/><Relationship Id="rId5" Type="http://schemas.openxmlformats.org/officeDocument/2006/relationships/hyperlink" Target="mailto:/oali@ku.edu.tr" TargetMode="External"/><Relationship Id="rId10" Type="http://schemas.openxmlformats.org/officeDocument/2006/relationships/theme" Target="theme/theme1.xml"/><Relationship Id="rId4" Type="http://schemas.openxmlformats.org/officeDocument/2006/relationships/hyperlink" Target="http://case.ku.edu.t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1764</Characters>
  <Application>Microsoft Office Word</Application>
  <DocSecurity>0</DocSecurity>
  <Lines>36</Lines>
  <Paragraphs>16</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Yamanlar</dc:creator>
  <cp:keywords/>
  <dc:description/>
  <cp:lastModifiedBy>Cansu Yamanlar</cp:lastModifiedBy>
  <cp:revision>1</cp:revision>
  <dcterms:created xsi:type="dcterms:W3CDTF">2023-11-30T06:52:00Z</dcterms:created>
  <dcterms:modified xsi:type="dcterms:W3CDTF">2023-11-30T06:55:00Z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db1332a0-3d22-489e-805c-ab847c61f697</vt:lpwstr>
  </property>
</Properties>
</file>